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08F" w:rsidRPr="0030108F" w:rsidRDefault="00075E72" w:rsidP="0030108F">
      <w:pPr>
        <w:pStyle w:val="a6"/>
        <w:rPr>
          <w:b/>
          <w:sz w:val="40"/>
          <w:szCs w:val="40"/>
        </w:rPr>
      </w:pPr>
      <w:r w:rsidRPr="0030108F">
        <w:rPr>
          <w:b/>
          <w:sz w:val="40"/>
          <w:szCs w:val="40"/>
        </w:rPr>
        <w:t xml:space="preserve">Инструкция по настройке </w:t>
      </w:r>
      <w:r w:rsidR="00D94972" w:rsidRPr="0030108F">
        <w:rPr>
          <w:b/>
          <w:sz w:val="40"/>
          <w:szCs w:val="40"/>
        </w:rPr>
        <w:t>удаленного</w:t>
      </w:r>
      <w:r w:rsidRPr="0030108F">
        <w:rPr>
          <w:b/>
          <w:sz w:val="40"/>
          <w:szCs w:val="40"/>
        </w:rPr>
        <w:t xml:space="preserve"> просмотра</w:t>
      </w:r>
      <w:r w:rsidR="00DD1627">
        <w:rPr>
          <w:b/>
          <w:sz w:val="40"/>
          <w:szCs w:val="40"/>
        </w:rPr>
        <w:t xml:space="preserve"> </w:t>
      </w:r>
    </w:p>
    <w:p w:rsidR="00287E0A" w:rsidRPr="002815B5" w:rsidRDefault="00075E72" w:rsidP="00DD1627">
      <w:pPr>
        <w:pStyle w:val="a6"/>
        <w:jc w:val="center"/>
        <w:rPr>
          <w:b/>
          <w:sz w:val="40"/>
          <w:szCs w:val="40"/>
        </w:rPr>
      </w:pPr>
      <w:r w:rsidRPr="0030108F">
        <w:rPr>
          <w:b/>
          <w:sz w:val="40"/>
          <w:szCs w:val="40"/>
          <w:lang w:val="en-US"/>
        </w:rPr>
        <w:t>IP</w:t>
      </w:r>
      <w:r w:rsidRPr="0030108F">
        <w:rPr>
          <w:b/>
          <w:sz w:val="40"/>
          <w:szCs w:val="40"/>
        </w:rPr>
        <w:t>-</w:t>
      </w:r>
      <w:r w:rsidR="00D94972" w:rsidRPr="0030108F">
        <w:rPr>
          <w:b/>
          <w:sz w:val="40"/>
          <w:szCs w:val="40"/>
        </w:rPr>
        <w:t>регистраторов</w:t>
      </w:r>
      <w:r w:rsidRPr="0030108F">
        <w:rPr>
          <w:b/>
          <w:sz w:val="40"/>
          <w:szCs w:val="40"/>
        </w:rPr>
        <w:t xml:space="preserve"> </w:t>
      </w:r>
      <w:r w:rsidRPr="0030108F">
        <w:rPr>
          <w:b/>
          <w:sz w:val="40"/>
          <w:szCs w:val="40"/>
          <w:lang w:val="en-US"/>
        </w:rPr>
        <w:t>AltCam</w:t>
      </w:r>
      <w:r w:rsidR="00DD1627">
        <w:rPr>
          <w:b/>
          <w:sz w:val="40"/>
          <w:szCs w:val="40"/>
        </w:rPr>
        <w:t xml:space="preserve"> в браузере </w:t>
      </w:r>
      <w:r w:rsidR="00DD1627">
        <w:rPr>
          <w:b/>
          <w:sz w:val="40"/>
          <w:szCs w:val="40"/>
          <w:lang w:val="en-US"/>
        </w:rPr>
        <w:t>IE</w:t>
      </w:r>
    </w:p>
    <w:p w:rsidR="00075E72" w:rsidRDefault="00075E72" w:rsidP="0030108F">
      <w:pPr>
        <w:pStyle w:val="a6"/>
        <w:jc w:val="center"/>
      </w:pPr>
      <w:r>
        <w:t xml:space="preserve">Открываем браузер </w:t>
      </w:r>
      <w:r>
        <w:rPr>
          <w:lang w:val="en-US"/>
        </w:rPr>
        <w:t>IE</w:t>
      </w:r>
      <w:r>
        <w:t xml:space="preserve"> и вводим адрес сайта </w:t>
      </w:r>
      <w:hyperlink r:id="rId4" w:history="1">
        <w:r w:rsidRPr="004A6E1B">
          <w:rPr>
            <w:rStyle w:val="a5"/>
            <w:lang w:val="en-US"/>
          </w:rPr>
          <w:t>http</w:t>
        </w:r>
        <w:r w:rsidRPr="004A6E1B">
          <w:rPr>
            <w:rStyle w:val="a5"/>
          </w:rPr>
          <w:t>://</w:t>
        </w:r>
        <w:r w:rsidRPr="004A6E1B">
          <w:rPr>
            <w:rStyle w:val="a5"/>
            <w:lang w:val="en-US"/>
          </w:rPr>
          <w:t>www</w:t>
        </w:r>
        <w:r w:rsidRPr="004A6E1B">
          <w:rPr>
            <w:rStyle w:val="a5"/>
          </w:rPr>
          <w:t>.</w:t>
        </w:r>
        <w:r w:rsidRPr="004A6E1B">
          <w:rPr>
            <w:rStyle w:val="a5"/>
            <w:lang w:val="en-US"/>
          </w:rPr>
          <w:t>vssweb</w:t>
        </w:r>
        <w:r w:rsidRPr="004A6E1B">
          <w:rPr>
            <w:rStyle w:val="a5"/>
          </w:rPr>
          <w:t>.</w:t>
        </w:r>
        <w:r w:rsidRPr="004A6E1B">
          <w:rPr>
            <w:rStyle w:val="a5"/>
            <w:lang w:val="en-US"/>
          </w:rPr>
          <w:t>net</w:t>
        </w:r>
        <w:r w:rsidRPr="004A6E1B">
          <w:rPr>
            <w:rStyle w:val="a5"/>
          </w:rPr>
          <w:t>/</w:t>
        </w:r>
        <w:r w:rsidRPr="004A6E1B">
          <w:rPr>
            <w:rStyle w:val="a5"/>
            <w:noProof/>
            <w:lang w:eastAsia="ru-RU"/>
          </w:rPr>
          <w:drawing>
            <wp:inline distT="0" distB="0" distL="0" distR="0">
              <wp:extent cx="4371975" cy="2354681"/>
              <wp:effectExtent l="19050" t="0" r="9525" b="0"/>
              <wp:docPr id="3" name="Рисунок 1" descr="D:\сайт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D:\сайт.jpg"/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71975" cy="23546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30108F" w:rsidRDefault="0030108F" w:rsidP="0030108F">
      <w:pPr>
        <w:pStyle w:val="a6"/>
        <w:jc w:val="center"/>
      </w:pPr>
      <w:r>
        <w:t>Рис.1</w:t>
      </w:r>
    </w:p>
    <w:p w:rsidR="00D94972" w:rsidRPr="00D94972" w:rsidRDefault="00D94972" w:rsidP="00D94972">
      <w:pPr>
        <w:pStyle w:val="a6"/>
      </w:pPr>
      <w:r>
        <w:t xml:space="preserve">     Потребуется  установка плагинов </w:t>
      </w:r>
      <w:r>
        <w:rPr>
          <w:lang w:val="en-US"/>
        </w:rPr>
        <w:t>ActiveX</w:t>
      </w:r>
      <w:r w:rsidRPr="00D94972">
        <w:t>.</w:t>
      </w:r>
      <w:r>
        <w:t xml:space="preserve"> Для корректной установки плагинов нужно в свойствах обозревателя включить поддержку всех </w:t>
      </w:r>
      <w:r>
        <w:rPr>
          <w:lang w:val="en-US"/>
        </w:rPr>
        <w:t>ActiveX</w:t>
      </w:r>
      <w:r w:rsidRPr="00D94972">
        <w:t xml:space="preserve"> </w:t>
      </w:r>
      <w:r>
        <w:t>«Сервис-Свойства обозревателя-Вкладка «Другой» и далее по списку  «</w:t>
      </w:r>
      <w:r>
        <w:rPr>
          <w:color w:val="000000"/>
        </w:rPr>
        <w:t xml:space="preserve">Элементы </w:t>
      </w:r>
      <w:r>
        <w:rPr>
          <w:color w:val="000000"/>
          <w:lang w:val="en-US"/>
        </w:rPr>
        <w:t>ActiveX</w:t>
      </w:r>
      <w:r>
        <w:rPr>
          <w:color w:val="000000"/>
        </w:rPr>
        <w:t xml:space="preserve"> и модули управления»</w:t>
      </w:r>
    </w:p>
    <w:p w:rsidR="00075E72" w:rsidRDefault="00DD1627" w:rsidP="0030108F">
      <w:pPr>
        <w:pStyle w:val="a6"/>
      </w:pPr>
      <w:r>
        <w:t xml:space="preserve">       </w:t>
      </w:r>
      <w:r w:rsidR="00075E72">
        <w:t xml:space="preserve">Для просмотра видео </w:t>
      </w:r>
      <w:r w:rsidR="00D94972">
        <w:t>непосредственно</w:t>
      </w:r>
      <w:r w:rsidR="00075E72">
        <w:t xml:space="preserve"> с компьютера через браузер  </w:t>
      </w:r>
      <w:r w:rsidR="00075E72">
        <w:rPr>
          <w:lang w:val="en-US"/>
        </w:rPr>
        <w:t>IE</w:t>
      </w:r>
      <w:r w:rsidR="00075E72">
        <w:t xml:space="preserve"> необходимо пройти регистрацию на сайте. </w:t>
      </w:r>
    </w:p>
    <w:p w:rsidR="00902BC6" w:rsidRDefault="00DD1627" w:rsidP="0030108F">
      <w:pPr>
        <w:pStyle w:val="a6"/>
      </w:pPr>
      <w:r>
        <w:t xml:space="preserve">      </w:t>
      </w:r>
      <w:r w:rsidR="00075E72">
        <w:t xml:space="preserve">После регистрации и входа в личный кабинет нужно прописать </w:t>
      </w:r>
      <w:r w:rsidR="00075E72">
        <w:rPr>
          <w:lang w:val="en-US"/>
        </w:rPr>
        <w:t>ID</w:t>
      </w:r>
      <w:r w:rsidR="00075E72">
        <w:t xml:space="preserve"> и пароль регистратора </w:t>
      </w:r>
    </w:p>
    <w:p w:rsidR="00902BC6" w:rsidRPr="00902BC6" w:rsidRDefault="00902BC6" w:rsidP="0030108F">
      <w:pPr>
        <w:pStyle w:val="a6"/>
      </w:pPr>
      <w:r>
        <w:t>Нажимаем  «</w:t>
      </w:r>
      <w:r>
        <w:rPr>
          <w:lang w:val="en-US"/>
        </w:rPr>
        <w:t>Add Device</w:t>
      </w:r>
      <w:r>
        <w:t>»</w:t>
      </w:r>
    </w:p>
    <w:p w:rsidR="00075E72" w:rsidRDefault="00075E72" w:rsidP="0030108F">
      <w:pPr>
        <w:pStyle w:val="a6"/>
        <w:jc w:val="center"/>
      </w:pPr>
      <w:r>
        <w:rPr>
          <w:noProof/>
          <w:lang w:eastAsia="ru-RU"/>
        </w:rPr>
        <w:drawing>
          <wp:inline distT="0" distB="0" distL="0" distR="0">
            <wp:extent cx="4351866" cy="244792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74" cy="244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8F" w:rsidRDefault="0030108F" w:rsidP="0030108F">
      <w:pPr>
        <w:pStyle w:val="a6"/>
        <w:jc w:val="center"/>
      </w:pPr>
      <w:r>
        <w:t>Рис.2</w:t>
      </w:r>
    </w:p>
    <w:p w:rsidR="00902BC6" w:rsidRDefault="00DD1627" w:rsidP="0030108F">
      <w:pPr>
        <w:pStyle w:val="a6"/>
      </w:pPr>
      <w:r>
        <w:t xml:space="preserve">     </w:t>
      </w:r>
      <w:r w:rsidR="006A2C40">
        <w:t>В новом окне предлагается проверить подключение регистратора к сети интернет.  Нажимаем кнопку «</w:t>
      </w:r>
      <w:r w:rsidR="006A2C40">
        <w:rPr>
          <w:lang w:val="en-US"/>
        </w:rPr>
        <w:t>Have</w:t>
      </w:r>
      <w:r w:rsidR="006A2C40" w:rsidRPr="006A2C40">
        <w:t xml:space="preserve"> </w:t>
      </w:r>
      <w:r w:rsidR="006A2C40">
        <w:rPr>
          <w:lang w:val="en-US"/>
        </w:rPr>
        <w:t>connected</w:t>
      </w:r>
      <w:r w:rsidR="006A2C40" w:rsidRPr="006A2C40">
        <w:t xml:space="preserve"> </w:t>
      </w:r>
      <w:r w:rsidR="006A2C40">
        <w:rPr>
          <w:lang w:val="en-US"/>
        </w:rPr>
        <w:t>success</w:t>
      </w:r>
      <w:r w:rsidR="006A2C40">
        <w:t xml:space="preserve">» и попадаем в </w:t>
      </w:r>
      <w:r w:rsidR="00D94972">
        <w:t>следующее</w:t>
      </w:r>
      <w:r w:rsidR="006A2C40">
        <w:t xml:space="preserve"> окно:</w:t>
      </w:r>
    </w:p>
    <w:p w:rsidR="006A2C40" w:rsidRDefault="006A2C40" w:rsidP="0030108F">
      <w:pPr>
        <w:pStyle w:val="a6"/>
        <w:jc w:val="center"/>
      </w:pPr>
      <w:r>
        <w:rPr>
          <w:noProof/>
          <w:lang w:eastAsia="ru-RU"/>
        </w:rPr>
        <w:drawing>
          <wp:inline distT="0" distB="0" distL="0" distR="0">
            <wp:extent cx="4453467" cy="2505075"/>
            <wp:effectExtent l="19050" t="0" r="423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467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8F" w:rsidRDefault="0030108F" w:rsidP="0030108F">
      <w:pPr>
        <w:pStyle w:val="a6"/>
        <w:jc w:val="center"/>
      </w:pPr>
      <w:r>
        <w:lastRenderedPageBreak/>
        <w:t>Рис.3</w:t>
      </w:r>
    </w:p>
    <w:p w:rsidR="006A2C40" w:rsidRDefault="006A2C40" w:rsidP="0030108F">
      <w:pPr>
        <w:pStyle w:val="a6"/>
      </w:pPr>
      <w:r>
        <w:t>Нажимаем «</w:t>
      </w:r>
      <w:r>
        <w:rPr>
          <w:lang w:val="en-US"/>
        </w:rPr>
        <w:t>By ID</w:t>
      </w:r>
      <w:r>
        <w:t>»</w:t>
      </w:r>
    </w:p>
    <w:p w:rsidR="006A2C40" w:rsidRDefault="006A2C40" w:rsidP="0030108F">
      <w:pPr>
        <w:pStyle w:val="a6"/>
        <w:jc w:val="center"/>
      </w:pPr>
      <w:r>
        <w:rPr>
          <w:noProof/>
          <w:lang w:eastAsia="ru-RU"/>
        </w:rPr>
        <w:drawing>
          <wp:inline distT="0" distB="0" distL="0" distR="0">
            <wp:extent cx="4199466" cy="2362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466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8F" w:rsidRDefault="0030108F" w:rsidP="0030108F">
      <w:pPr>
        <w:pStyle w:val="a6"/>
        <w:jc w:val="center"/>
      </w:pPr>
      <w:r>
        <w:t>Рис.4</w:t>
      </w:r>
    </w:p>
    <w:p w:rsidR="006A2C40" w:rsidRDefault="0030108F" w:rsidP="0030108F">
      <w:pPr>
        <w:pStyle w:val="a6"/>
      </w:pPr>
      <w:r>
        <w:t xml:space="preserve">    </w:t>
      </w:r>
      <w:r w:rsidR="006A2C40">
        <w:t>Заполняем все поля, информацию о пароле и  «</w:t>
      </w:r>
      <w:r w:rsidR="006A2C40">
        <w:rPr>
          <w:lang w:val="en-US"/>
        </w:rPr>
        <w:t>Device</w:t>
      </w:r>
      <w:r w:rsidR="006A2C40">
        <w:t xml:space="preserve"> </w:t>
      </w:r>
      <w:r w:rsidR="006A2C40">
        <w:rPr>
          <w:lang w:val="en-US"/>
        </w:rPr>
        <w:t>ID</w:t>
      </w:r>
      <w:r w:rsidR="006A2C40">
        <w:t>» берем из регистратора:</w:t>
      </w:r>
    </w:p>
    <w:p w:rsidR="006A2C40" w:rsidRPr="0030108F" w:rsidRDefault="006A2C40" w:rsidP="0030108F">
      <w:pPr>
        <w:pStyle w:val="a6"/>
        <w:rPr>
          <w:b/>
        </w:rPr>
      </w:pPr>
      <w:r w:rsidRPr="0030108F">
        <w:rPr>
          <w:b/>
        </w:rPr>
        <w:t xml:space="preserve">Главное меню-Сеть, вкладка </w:t>
      </w:r>
      <w:r w:rsidR="0030108F" w:rsidRPr="0030108F">
        <w:rPr>
          <w:b/>
        </w:rPr>
        <w:t>Р2Р</w:t>
      </w:r>
    </w:p>
    <w:p w:rsidR="006A2C40" w:rsidRDefault="006A2C40" w:rsidP="0030108F">
      <w:pPr>
        <w:pStyle w:val="a6"/>
        <w:jc w:val="center"/>
      </w:pPr>
      <w:r>
        <w:rPr>
          <w:noProof/>
          <w:lang w:eastAsia="ru-RU"/>
        </w:rPr>
        <w:drawing>
          <wp:inline distT="0" distB="0" distL="0" distR="0">
            <wp:extent cx="4029075" cy="2162175"/>
            <wp:effectExtent l="19050" t="0" r="9525" b="0"/>
            <wp:docPr id="11" name="Рисунок 11" descr="D:\с ре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 рег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8F" w:rsidRDefault="0030108F" w:rsidP="0030108F">
      <w:pPr>
        <w:pStyle w:val="a6"/>
      </w:pPr>
      <w:r>
        <w:t>Рис.5</w:t>
      </w:r>
    </w:p>
    <w:p w:rsidR="006A2C40" w:rsidRDefault="006A2C40" w:rsidP="0030108F">
      <w:pPr>
        <w:pStyle w:val="a6"/>
      </w:pPr>
      <w:r>
        <w:t>Обязательно заполнить поле «</w:t>
      </w:r>
      <w:r>
        <w:rPr>
          <w:lang w:val="en-US"/>
        </w:rPr>
        <w:t>Device</w:t>
      </w:r>
      <w:r w:rsidRPr="006A2C40">
        <w:t xml:space="preserve"> </w:t>
      </w:r>
      <w:r>
        <w:rPr>
          <w:lang w:val="en-US"/>
        </w:rPr>
        <w:t>Name</w:t>
      </w:r>
      <w:r>
        <w:t>» в произвольной форме.</w:t>
      </w:r>
    </w:p>
    <w:p w:rsidR="006A2C40" w:rsidRDefault="006A2C40" w:rsidP="0030108F">
      <w:pPr>
        <w:pStyle w:val="a6"/>
      </w:pPr>
      <w:r>
        <w:t>Если все сделано правильно на главной странице личного кабинета появится ваше устройство</w:t>
      </w:r>
      <w:r w:rsidR="0030108F">
        <w:t xml:space="preserve"> Рис.2 </w:t>
      </w:r>
      <w:r>
        <w:t>.</w:t>
      </w:r>
      <w:r w:rsidR="00D94972">
        <w:t>(</w:t>
      </w:r>
      <w:r w:rsidR="0030108F">
        <w:t xml:space="preserve">в нашем случае это </w:t>
      </w:r>
      <w:r w:rsidR="0030108F">
        <w:rPr>
          <w:lang w:val="en-US"/>
        </w:rPr>
        <w:t>DVR</w:t>
      </w:r>
      <w:r w:rsidR="0030108F" w:rsidRPr="0030108F">
        <w:t xml:space="preserve">1) </w:t>
      </w:r>
      <w:r w:rsidR="0030108F">
        <w:t xml:space="preserve">Кликнув на </w:t>
      </w:r>
      <w:r w:rsidR="00D94972">
        <w:t>него,</w:t>
      </w:r>
      <w:r w:rsidR="0030108F">
        <w:t xml:space="preserve"> Вы попадете в меню просмотра видео</w:t>
      </w:r>
    </w:p>
    <w:p w:rsidR="0030108F" w:rsidRDefault="0030108F" w:rsidP="0030108F">
      <w:pPr>
        <w:pStyle w:val="a6"/>
        <w:jc w:val="center"/>
      </w:pPr>
      <w:r>
        <w:rPr>
          <w:noProof/>
          <w:lang w:eastAsia="ru-RU"/>
        </w:rPr>
        <w:drawing>
          <wp:inline distT="0" distB="0" distL="0" distR="0">
            <wp:extent cx="4453890" cy="2505313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916" cy="250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8F" w:rsidRPr="0030108F" w:rsidRDefault="0030108F" w:rsidP="00BE60D3">
      <w:pPr>
        <w:pStyle w:val="a6"/>
        <w:jc w:val="center"/>
      </w:pPr>
      <w:r>
        <w:t>Рис.6</w:t>
      </w:r>
    </w:p>
    <w:p w:rsidR="006A2C40" w:rsidRDefault="00BE60D3" w:rsidP="0030108F">
      <w:pPr>
        <w:pStyle w:val="a6"/>
      </w:pPr>
      <w:r w:rsidRPr="00D94972">
        <w:t xml:space="preserve">   </w:t>
      </w:r>
      <w:r w:rsidR="006A2C40">
        <w:t xml:space="preserve">Одновременно можно просматривать до 4 каналов. </w:t>
      </w:r>
      <w:r w:rsidR="0030108F">
        <w:t xml:space="preserve"> Можно выбирать для просмотра онлайн г</w:t>
      </w:r>
      <w:r w:rsidR="006A2C40">
        <w:t>л</w:t>
      </w:r>
      <w:r w:rsidR="0030108F">
        <w:t>а</w:t>
      </w:r>
      <w:r w:rsidR="006A2C40">
        <w:t xml:space="preserve">вный и субпоток, просматривать архив, вести локальную запись, сделать скриншот, </w:t>
      </w:r>
      <w:r w:rsidR="0030108F">
        <w:t xml:space="preserve">входить в настройки </w:t>
      </w:r>
      <w:r w:rsidR="00D94972">
        <w:t>регистратора</w:t>
      </w:r>
      <w:r w:rsidR="0030108F">
        <w:t xml:space="preserve">. </w:t>
      </w:r>
    </w:p>
    <w:p w:rsidR="00D94972" w:rsidRPr="00D94972" w:rsidRDefault="00D94972" w:rsidP="0030108F">
      <w:pPr>
        <w:pStyle w:val="a6"/>
      </w:pPr>
      <w:r w:rsidRPr="00D94972">
        <w:rPr>
          <w:b/>
        </w:rPr>
        <w:t>Пр</w:t>
      </w:r>
      <w:r>
        <w:rPr>
          <w:b/>
        </w:rPr>
        <w:t>и</w:t>
      </w:r>
      <w:r w:rsidRPr="00D94972">
        <w:rPr>
          <w:b/>
        </w:rPr>
        <w:t>мечание:</w:t>
      </w:r>
      <w:r>
        <w:t xml:space="preserve"> Для работы в браузере «</w:t>
      </w:r>
      <w:r w:rsidRPr="00D94972">
        <w:rPr>
          <w:lang w:val="en-US"/>
        </w:rPr>
        <w:t>Google</w:t>
      </w:r>
      <w:r w:rsidRPr="00D94972">
        <w:t xml:space="preserve"> </w:t>
      </w:r>
      <w:r w:rsidRPr="00D94972">
        <w:rPr>
          <w:lang w:val="en-US"/>
        </w:rPr>
        <w:t>Chrome</w:t>
      </w:r>
      <w:r>
        <w:t>»</w:t>
      </w:r>
      <w:r w:rsidRPr="00D94972">
        <w:t xml:space="preserve"> </w:t>
      </w:r>
      <w:r>
        <w:t xml:space="preserve">необходимо (при открытии сайта) согласиться с запуском элементов </w:t>
      </w:r>
      <w:r>
        <w:rPr>
          <w:lang w:val="en-US"/>
        </w:rPr>
        <w:t>ActiveX</w:t>
      </w:r>
      <w:r>
        <w:t xml:space="preserve">. </w:t>
      </w:r>
    </w:p>
    <w:sectPr w:rsidR="00D94972" w:rsidRPr="00D94972" w:rsidSect="00D94972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75E72"/>
    <w:rsid w:val="0002120F"/>
    <w:rsid w:val="00075E72"/>
    <w:rsid w:val="000B3DA4"/>
    <w:rsid w:val="002719A0"/>
    <w:rsid w:val="002815B5"/>
    <w:rsid w:val="00287E0A"/>
    <w:rsid w:val="002C10F1"/>
    <w:rsid w:val="0030108F"/>
    <w:rsid w:val="00344DA5"/>
    <w:rsid w:val="00594F66"/>
    <w:rsid w:val="006150EB"/>
    <w:rsid w:val="00686DF4"/>
    <w:rsid w:val="006A2C40"/>
    <w:rsid w:val="00902BC6"/>
    <w:rsid w:val="00986635"/>
    <w:rsid w:val="00A275AC"/>
    <w:rsid w:val="00BE60D3"/>
    <w:rsid w:val="00D94972"/>
    <w:rsid w:val="00DD1627"/>
    <w:rsid w:val="00E65CA0"/>
    <w:rsid w:val="00E7375D"/>
    <w:rsid w:val="00E832F2"/>
    <w:rsid w:val="00F83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E0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E72"/>
    <w:rPr>
      <w:rFonts w:ascii="Tahoma" w:hAnsi="Tahoma" w:cs="Tahoma"/>
      <w:sz w:val="16"/>
      <w:szCs w:val="16"/>
      <w:lang w:eastAsia="en-US"/>
    </w:rPr>
  </w:style>
  <w:style w:type="character" w:styleId="a5">
    <w:name w:val="Hyperlink"/>
    <w:basedOn w:val="a0"/>
    <w:uiPriority w:val="99"/>
    <w:unhideWhenUsed/>
    <w:rsid w:val="00075E72"/>
    <w:rPr>
      <w:color w:val="0000FF" w:themeColor="hyperlink"/>
      <w:u w:val="single"/>
    </w:rPr>
  </w:style>
  <w:style w:type="paragraph" w:styleId="a6">
    <w:name w:val="No Spacing"/>
    <w:uiPriority w:val="1"/>
    <w:qFormat/>
    <w:rsid w:val="0030108F"/>
    <w:rPr>
      <w:sz w:val="22"/>
      <w:szCs w:val="22"/>
      <w:lang w:eastAsia="en-US"/>
    </w:rPr>
  </w:style>
  <w:style w:type="character" w:styleId="a7">
    <w:name w:val="FollowedHyperlink"/>
    <w:basedOn w:val="a0"/>
    <w:uiPriority w:val="99"/>
    <w:semiHidden/>
    <w:unhideWhenUsed/>
    <w:rsid w:val="00D9497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http://www.vssweb.net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Tech</cp:lastModifiedBy>
  <cp:revision>4</cp:revision>
  <dcterms:created xsi:type="dcterms:W3CDTF">2015-03-27T08:34:00Z</dcterms:created>
  <dcterms:modified xsi:type="dcterms:W3CDTF">2015-04-02T08:00:00Z</dcterms:modified>
</cp:coreProperties>
</file>